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40"/>
          <w:szCs w:val="40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ascii="Arial" w:hAnsi="Arial"/>
          <w:sz w:val="40"/>
          <w:szCs w:val="40"/>
        </w:rPr>
        <w:tab/>
        <w:tab/>
      </w:r>
      <w:r>
        <w:rPr>
          <w:rFonts w:ascii="Arial" w:hAnsi="Arial"/>
          <w:sz w:val="64"/>
          <w:szCs w:val="64"/>
        </w:rPr>
        <w:tab/>
        <w:t xml:space="preserve">The Endocrine System 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The Endocrine System is the collection of glands that produce hormones that regulate: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metabolism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growth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development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tissue function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sexual function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reproduction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sleep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mood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and more…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The Endocrine System is made up of: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Pituitary Gland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Thyroid Gland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Parathyroid Gland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Pancreas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Adrenal Glands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Ovaries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>Testicles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  <w:r>
        <w:br w:type="page"/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  <w:tab/>
        <w:tab/>
        <w:tab/>
        <w:t xml:space="preserve">Endocrine System </w:t>
        <w:tab/>
        <w:tab/>
        <w:tab/>
        <w:tab/>
        <w:tab/>
        <w:tab/>
        <w:tab/>
        <w:tab/>
        <w:t>Vocabulary</w:t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Androgen-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a group of hormones that play a role in male reproductive activity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Estrogen-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responsible for development and regulation of female reproductive system and secondary sex characteristics like pubic hair, enlarged breasts, widened hips, facial hair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>Gamete-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 is a haploid cell that fuses with another haploid cell during fertilization. Female= ovum; Male= sperm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Genesis-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Production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Innervate-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to furnish with nerves; grow nerves into; stimulate through nerves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Medulla-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Most inner part of an organ; the marrow of bones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>Neurotransmitters-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 brain chemicals that communicate information by relaying signals between nerve cells (neurons). For example these chemicals tell your heart to beat, your lungs to breathe, stomach to digest, etc.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>Nociception-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 sensory nervous system’s response to contain harmful stimuli. Subjectively alerting by pain:</w:t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ab/>
        <w:tab/>
        <w:tab/>
        <w:t>chemical</w:t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ab/>
        <w:tab/>
        <w:tab/>
        <w:t>mechanical</w:t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ab/>
        <w:tab/>
        <w:tab/>
        <w:t>thermal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Parasympathetic Nervous System-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 responsible for stimulation of “rest and digest”, “feed and breed”; activities that occur when the body is at rest like sexual arousal, salivation, lacrimation, urination, digestion, defecation.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Pathway-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chemical reaction within a cell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Precursor-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compound that participates in a chemical reaction with another and produces another compound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Sympathetic Nervous System-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its primary process is to stimulate the fight or flight response, raising the heart beat, dialating pupils, constricting vessels, etc.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ab/>
        <w:t xml:space="preserve">Neurotransmitters and </w:t>
        <w:tab/>
        <w:tab/>
        <w:tab/>
        <w:tab/>
        <w:tab/>
        <w:tab/>
        <w:tab/>
        <w:tab/>
        <w:t>Hormones</w:t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>Neurotransmitters</w:t>
        <w:tab/>
        <w:tab/>
        <w:t>Hormones</w:t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nervous </w:t>
        <w:tab/>
        <w:tab/>
        <w:tab/>
        <w:tab/>
        <w:tab/>
        <w:tab/>
        <w:t xml:space="preserve">endocrine </w:t>
        <w:tab/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system</w:t>
        <w:tab/>
        <w:tab/>
        <w:tab/>
        <w:tab/>
        <w:tab/>
        <w:tab/>
        <w:tab/>
        <w:t>system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ab/>
        <w:tab/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transmit</w:t>
        <w:tab/>
        <w:tab/>
        <w:tab/>
        <w:tab/>
        <w:tab/>
        <w:tab/>
        <w:t xml:space="preserve">transmit 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messages</w:t>
        <w:tab/>
        <w:tab/>
        <w:tab/>
        <w:tab/>
        <w:tab/>
        <w:t>messages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across </w:t>
        <w:tab/>
        <w:tab/>
        <w:tab/>
        <w:tab/>
        <w:tab/>
        <w:tab/>
        <w:tab/>
        <w:t>through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the synaptic</w:t>
        <w:tab/>
        <w:tab/>
        <w:tab/>
        <w:tab/>
        <w:tab/>
        <w:t>the blood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cleft</w:t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hormonal</w:t>
        <w:tab/>
        <w:tab/>
        <w:tab/>
        <w:tab/>
        <w:tab/>
        <w:tab/>
        <w:t>hormonal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release</w:t>
        <w:tab/>
        <w:tab/>
        <w:tab/>
        <w:tab/>
        <w:tab/>
        <w:tab/>
        <w:tab/>
        <w:t>release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produced by </w:t>
        <w:tab/>
        <w:tab/>
        <w:tab/>
        <w:tab/>
        <w:t>produced by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neurons</w:t>
        <w:tab/>
        <w:tab/>
        <w:tab/>
        <w:tab/>
        <w:tab/>
        <w:tab/>
        <w:t>glands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target specific </w:t>
        <w:tab/>
        <w:tab/>
        <w:t>can travel some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adjacent</w:t>
        <w:tab/>
        <w:tab/>
        <w:tab/>
        <w:tab/>
        <w:t>distance from the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neurons or</w:t>
        <w:tab/>
        <w:tab/>
        <w:tab/>
        <w:t>releasing gland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other cells</w:t>
        <w:tab/>
        <w:tab/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action is 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extremely fast</w:t>
        <w:tab/>
        <w:tab/>
        <w:tab/>
        <w:t>action and (miliseconds)</w:t>
        <w:tab/>
        <w:tab/>
        <w:tab/>
        <w:t>effect of</w:t>
        <w:tab/>
        <w:tab/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ab/>
        <w:tab/>
        <w:tab/>
        <w:tab/>
        <w:tab/>
        <w:tab/>
        <w:tab/>
        <w:tab/>
        <w:t xml:space="preserve">hormone is </w:t>
        <w:tab/>
        <w:tab/>
        <w:tab/>
        <w:tab/>
        <w:tab/>
        <w:tab/>
        <w:tab/>
        <w:tab/>
        <w:tab/>
        <w:tab/>
        <w:t>slower and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ab/>
        <w:tab/>
        <w:tab/>
        <w:tab/>
        <w:tab/>
        <w:tab/>
        <w:tab/>
        <w:tab/>
        <w:t>lasts longer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can stimulate</w:t>
        <w:tab/>
        <w:tab/>
        <w:t>can regulate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postsynaptic</w:t>
        <w:tab/>
        <w:tab/>
        <w:t>target organ membranes</w:t>
        <w:tab/>
        <w:tab/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examples:</w:t>
        <w:tab/>
        <w:tab/>
        <w:tab/>
        <w:tab/>
        <w:t>examples: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actylcholine, </w:t>
        <w:tab/>
        <w:tab/>
        <w:tab/>
        <w:t>ADH, GH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dopamine,</w:t>
        <w:tab/>
        <w:tab/>
        <w:tab/>
        <w:tab/>
        <w:t>PHH,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noradrenaline</w:t>
        <w:tab/>
        <w:tab/>
        <w:tab/>
        <w:t>Insuin,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>Oxytocin</w:t>
        <w:tab/>
        <w:tab/>
        <w:tab/>
        <w:tab/>
        <w:tab/>
        <w:t>Glucogen</w:t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ab/>
        <w:tab/>
        <w:tab/>
        <w:t>Prefixes and Suffixes</w:t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-gen =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substance that produces = angiotensinogen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>-kinin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 = substance that moves = choleystokinin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>-poietin =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 substance that forms = erythropoietin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-stat (in)=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substance that keeps stationary= somatostatin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somato- =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of the body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>thrombo- =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 clot = thrombopoietin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-trol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= substance that sorts out = calcitrol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 xml:space="preserve">-lysis = 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>decomposition = electrolysis</w:t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  <w:t>Exceptions:</w:t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Like in any language there are “exceptions to the rule”. Apparently not all medical terms consist of prefix-root-word-suffix or even, root word-suffix. Some are acronyms like the hunger hormone </w:t>
      </w:r>
      <w:r>
        <w:rPr>
          <w:rFonts w:ascii="Arial" w:hAnsi="Arial"/>
          <w:b/>
          <w:bCs/>
          <w:sz w:val="64"/>
          <w:szCs w:val="64"/>
          <w:u w:val="none"/>
        </w:rPr>
        <w:t>Ghrelin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 which stands for </w:t>
      </w:r>
      <w:r>
        <w:rPr>
          <w:rFonts w:ascii="Arial" w:hAnsi="Arial"/>
          <w:b/>
          <w:bCs/>
          <w:sz w:val="64"/>
          <w:szCs w:val="64"/>
          <w:u w:val="none"/>
        </w:rPr>
        <w:t>G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rowth </w:t>
      </w:r>
      <w:r>
        <w:rPr>
          <w:rFonts w:ascii="Arial" w:hAnsi="Arial"/>
          <w:b/>
          <w:bCs/>
          <w:sz w:val="64"/>
          <w:szCs w:val="64"/>
          <w:u w:val="none"/>
        </w:rPr>
        <w:t>H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ormone </w:t>
      </w:r>
      <w:r>
        <w:rPr>
          <w:rFonts w:ascii="Arial" w:hAnsi="Arial"/>
          <w:b/>
          <w:bCs/>
          <w:sz w:val="64"/>
          <w:szCs w:val="64"/>
          <w:u w:val="none"/>
        </w:rPr>
        <w:t>R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eleasing hormone, and like the hormone </w:t>
      </w:r>
      <w:r>
        <w:rPr>
          <w:rFonts w:ascii="Arial" w:hAnsi="Arial"/>
          <w:b/>
          <w:bCs/>
          <w:sz w:val="64"/>
          <w:szCs w:val="64"/>
          <w:u w:val="none"/>
        </w:rPr>
        <w:t>Relaxin</w:t>
      </w:r>
      <w:r>
        <w:rPr>
          <w:rFonts w:ascii="Arial" w:hAnsi="Arial"/>
          <w:b w:val="false"/>
          <w:bCs w:val="false"/>
          <w:sz w:val="64"/>
          <w:szCs w:val="64"/>
          <w:u w:val="none"/>
        </w:rPr>
        <w:t xml:space="preserve"> which actually relaxes  muscles in the pelvis and softens the cervix in preparation for childbirth.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  <w:u w:val="none"/>
        </w:rPr>
      </w:pPr>
      <w:r>
        <w:rPr>
          <w:rFonts w:ascii="Arial" w:hAnsi="Arial"/>
          <w:b/>
          <w:bCs/>
          <w:sz w:val="64"/>
          <w:szCs w:val="64"/>
          <w:u w:val="no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64"/>
          <w:szCs w:val="64"/>
          <w:u w:val="none"/>
        </w:rPr>
      </w:pPr>
      <w:r>
        <w:rPr>
          <w:rFonts w:ascii="Arial" w:hAnsi="Arial"/>
          <w:b w:val="false"/>
          <w:bCs w:val="false"/>
          <w:sz w:val="64"/>
          <w:szCs w:val="64"/>
          <w:u w:val="none"/>
        </w:rPr>
      </w:r>
    </w:p>
    <w:p>
      <w:pPr>
        <w:pStyle w:val="Normal"/>
        <w:rPr>
          <w:rFonts w:ascii="Arial" w:hAnsi="Arial"/>
          <w:sz w:val="64"/>
          <w:szCs w:val="64"/>
        </w:rPr>
      </w:pPr>
      <w:r>
        <w:rPr>
          <w:rFonts w:ascii="Arial" w:hAnsi="Arial"/>
          <w:sz w:val="64"/>
          <w:szCs w:val="64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Arial" w:hAnsi="Arial"/>
          <w:b/>
          <w:b/>
          <w:bCs/>
          <w:sz w:val="64"/>
          <w:szCs w:val="64"/>
        </w:rPr>
      </w:pPr>
      <w:r>
        <w:rPr>
          <w:rFonts w:ascii="Arial" w:hAnsi="Arial"/>
          <w:b/>
          <w:bCs/>
          <w:sz w:val="64"/>
          <w:szCs w:val="64"/>
        </w:rPr>
        <w:t>Endocrinologist</w:t>
      </w:r>
    </w:p>
    <w:p>
      <w:pPr>
        <w:pStyle w:val="Normal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Normal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ab/>
        <w:tab/>
      </w:r>
      <w:r>
        <w:rPr>
          <w:rFonts w:ascii="Arial" w:hAnsi="Arial"/>
          <w:b/>
          <w:bCs/>
          <w:sz w:val="64"/>
          <w:szCs w:val="64"/>
        </w:rPr>
        <w:t>Diseases of the Endocrine system’s</w:t>
      </w:r>
    </w:p>
    <w:p>
      <w:pPr>
        <w:pStyle w:val="Normal"/>
        <w:rPr>
          <w:rFonts w:ascii="Arial" w:hAnsi="Arial"/>
          <w:b/>
          <w:b/>
          <w:bCs/>
          <w:sz w:val="64"/>
          <w:szCs w:val="64"/>
        </w:rPr>
      </w:pPr>
      <w:r>
        <w:rPr>
          <w:rFonts w:ascii="Arial" w:hAnsi="Arial"/>
          <w:b/>
          <w:bCs/>
          <w:sz w:val="64"/>
          <w:szCs w:val="64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</w:rPr>
      </w:pPr>
      <w:r>
        <w:rPr>
          <w:rFonts w:ascii="Arial" w:hAnsi="Arial"/>
          <w:b/>
          <w:bCs/>
          <w:sz w:val="64"/>
          <w:szCs w:val="64"/>
        </w:rPr>
        <w:t xml:space="preserve">Acromegaly- </w:t>
      </w:r>
      <w:r>
        <w:rPr>
          <w:rFonts w:ascii="Arial" w:hAnsi="Arial"/>
          <w:b w:val="false"/>
          <w:bCs w:val="false"/>
          <w:sz w:val="64"/>
          <w:szCs w:val="64"/>
        </w:rPr>
        <w:t>a growth disorder caused by too much growth hormone (GH) leading to excesive growth.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/>
          <w:bCs/>
          <w:sz w:val="64"/>
          <w:szCs w:val="64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</w:rPr>
      </w:pPr>
      <w:r>
        <w:rPr>
          <w:rFonts w:ascii="Arial" w:hAnsi="Arial"/>
          <w:b/>
          <w:bCs/>
          <w:sz w:val="64"/>
          <w:szCs w:val="64"/>
        </w:rPr>
        <w:t>Cushing’s Syndrome-</w:t>
      </w:r>
      <w:r>
        <w:rPr>
          <w:rFonts w:ascii="Arial" w:hAnsi="Arial"/>
          <w:b w:val="false"/>
          <w:bCs w:val="false"/>
          <w:sz w:val="64"/>
          <w:szCs w:val="64"/>
        </w:rPr>
        <w:t xml:space="preserve"> result of excess production of cortisol by the adrenal glands.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/>
          <w:bCs/>
          <w:sz w:val="64"/>
          <w:szCs w:val="64"/>
        </w:rPr>
      </w:r>
    </w:p>
    <w:p>
      <w:pPr>
        <w:pStyle w:val="Normal"/>
        <w:rPr>
          <w:rFonts w:ascii="Arial" w:hAnsi="Arial"/>
          <w:b/>
          <w:b/>
          <w:bCs/>
          <w:sz w:val="64"/>
          <w:szCs w:val="64"/>
        </w:rPr>
      </w:pPr>
      <w:r>
        <w:rPr>
          <w:rFonts w:ascii="Arial" w:hAnsi="Arial"/>
          <w:b/>
          <w:bCs/>
          <w:sz w:val="64"/>
          <w:szCs w:val="64"/>
        </w:rPr>
        <w:t xml:space="preserve">Hashimoto’s Thyroditis- </w:t>
      </w:r>
      <w:r>
        <w:rPr>
          <w:rFonts w:ascii="Arial" w:hAnsi="Arial"/>
          <w:b w:val="false"/>
          <w:bCs w:val="false"/>
          <w:sz w:val="64"/>
          <w:szCs w:val="64"/>
        </w:rPr>
        <w:t>immune cells mistakenly attack health tissue causing inflamation of the Thyroid.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/>
          <w:bCs/>
          <w:sz w:val="64"/>
          <w:szCs w:val="6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LibreOffice/5.3.4.2$Windows_x86 LibreOffice_project/f82d347ccc0be322489bf7da61d7e4ad13fe2ff3</Application>
  <Pages>14</Pages>
  <Words>482</Words>
  <Characters>2969</Characters>
  <CharactersWithSpaces>3548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2017-10-21T12:39:49Z</dcterms:created>
  <dc:creator/>
  <dc:description/>
  <dc:language>en-US</dc:language>
  <cp:lastModifiedBy/>
  <dcterms:modified xsi:type="dcterms:W3CDTF">2017-10-24T19:41:51Z</dcterms:modified>
  <cp:revision>5</cp:revision>
  <dc:subject/>
  <dc:title/>
</cp:coreProperties>
</file>